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E2F" w:rsidRDefault="00257D1E" w:rsidP="000D0455">
      <w:pPr>
        <w:jc w:val="center"/>
        <w:rPr>
          <w:b/>
          <w:bCs/>
        </w:rPr>
      </w:pPr>
      <w:r>
        <w:rPr>
          <w:b/>
          <w:bCs/>
        </w:rPr>
        <w:t xml:space="preserve"> SUBJECT: </w:t>
      </w:r>
      <w:r w:rsidR="000D0455" w:rsidRPr="000D0455">
        <w:rPr>
          <w:b/>
          <w:bCs/>
        </w:rPr>
        <w:t xml:space="preserve"> DISTANCE EDUCATION</w:t>
      </w:r>
    </w:p>
    <w:p w:rsidR="000D0455" w:rsidRDefault="00D403C9" w:rsidP="000D0455">
      <w:pPr>
        <w:jc w:val="center"/>
        <w:rPr>
          <w:b/>
          <w:bCs/>
        </w:rPr>
      </w:pPr>
      <w:r>
        <w:rPr>
          <w:b/>
          <w:bCs/>
        </w:rPr>
        <w:t xml:space="preserve">MA </w:t>
      </w:r>
      <w:r w:rsidR="00257D1E">
        <w:rPr>
          <w:b/>
          <w:bCs/>
        </w:rPr>
        <w:t>Education</w:t>
      </w:r>
    </w:p>
    <w:p w:rsidR="00D403C9" w:rsidRDefault="00D403C9" w:rsidP="000D0455">
      <w:pPr>
        <w:jc w:val="center"/>
        <w:rPr>
          <w:b/>
          <w:bCs/>
        </w:rPr>
      </w:pPr>
      <w:r>
        <w:rPr>
          <w:b/>
          <w:bCs/>
        </w:rPr>
        <w:t>4</w:t>
      </w:r>
      <w:r w:rsidRPr="00D403C9">
        <w:rPr>
          <w:b/>
          <w:bCs/>
          <w:vertAlign w:val="superscript"/>
        </w:rPr>
        <w:t>th</w:t>
      </w:r>
      <w:r>
        <w:rPr>
          <w:b/>
          <w:bCs/>
        </w:rPr>
        <w:t xml:space="preserve"> semester</w:t>
      </w:r>
    </w:p>
    <w:p w:rsidR="00A2184A" w:rsidRDefault="00257D1E" w:rsidP="00A2184A">
      <w:pPr>
        <w:jc w:val="center"/>
        <w:rPr>
          <w:b/>
          <w:sz w:val="24"/>
          <w:szCs w:val="24"/>
        </w:rPr>
      </w:pPr>
      <w:r>
        <w:rPr>
          <w:b/>
          <w:bCs/>
        </w:rPr>
        <w:t>Credits hours= 3 hours</w:t>
      </w:r>
      <w:r w:rsidR="00A2184A" w:rsidRPr="00A2184A">
        <w:rPr>
          <w:b/>
          <w:sz w:val="24"/>
          <w:szCs w:val="24"/>
        </w:rPr>
        <w:t xml:space="preserve"> </w:t>
      </w:r>
      <w:r w:rsidR="00A2184A">
        <w:rPr>
          <w:b/>
          <w:sz w:val="24"/>
          <w:szCs w:val="24"/>
        </w:rPr>
        <w:t>Course Outline</w:t>
      </w:r>
    </w:p>
    <w:p w:rsidR="00A2184A" w:rsidRPr="006E075F" w:rsidRDefault="00A2184A" w:rsidP="00A2184A">
      <w:pPr>
        <w:rPr>
          <w:b/>
          <w:sz w:val="24"/>
          <w:szCs w:val="24"/>
        </w:rPr>
      </w:pPr>
      <w:r>
        <w:rPr>
          <w:b/>
          <w:sz w:val="24"/>
          <w:szCs w:val="24"/>
        </w:rPr>
        <w:t>Co</w:t>
      </w:r>
      <w:r w:rsidRPr="006E075F">
        <w:rPr>
          <w:b/>
          <w:sz w:val="24"/>
          <w:szCs w:val="24"/>
        </w:rPr>
        <w:t>urse requirements</w:t>
      </w:r>
    </w:p>
    <w:p w:rsidR="00A2184A" w:rsidRPr="006E075F" w:rsidRDefault="00A2184A" w:rsidP="00A2184A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E075F">
        <w:rPr>
          <w:sz w:val="24"/>
          <w:szCs w:val="24"/>
        </w:rPr>
        <w:t>Students are expected to actively participate in all session’s classes</w:t>
      </w:r>
    </w:p>
    <w:p w:rsidR="00A2184A" w:rsidRPr="004B3690" w:rsidRDefault="00A2184A" w:rsidP="004B3690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6E075F">
        <w:rPr>
          <w:sz w:val="24"/>
          <w:szCs w:val="24"/>
        </w:rPr>
        <w:t>Each student will work on an individual project on distance education a comprehensive report, followed by presentation in the class</w:t>
      </w:r>
      <w:r w:rsidRPr="004B3690">
        <w:rPr>
          <w:sz w:val="24"/>
          <w:szCs w:val="24"/>
        </w:rPr>
        <w:t xml:space="preserve"> </w:t>
      </w:r>
    </w:p>
    <w:p w:rsidR="00A2184A" w:rsidRPr="00B76841" w:rsidRDefault="00A2184A" w:rsidP="00A2184A">
      <w:pPr>
        <w:rPr>
          <w:b/>
          <w:sz w:val="24"/>
          <w:szCs w:val="24"/>
        </w:rPr>
      </w:pPr>
      <w:r w:rsidRPr="00B76841">
        <w:rPr>
          <w:b/>
          <w:sz w:val="24"/>
          <w:szCs w:val="24"/>
        </w:rPr>
        <w:t>Intended learning outcomes</w:t>
      </w:r>
    </w:p>
    <w:p w:rsidR="00A2184A" w:rsidRDefault="00A2184A" w:rsidP="00A2184A">
      <w:pPr>
        <w:rPr>
          <w:sz w:val="24"/>
          <w:szCs w:val="24"/>
        </w:rPr>
      </w:pPr>
      <w:r>
        <w:rPr>
          <w:sz w:val="24"/>
          <w:szCs w:val="24"/>
        </w:rPr>
        <w:t>After studying the course and completing all requirements of the course the students</w:t>
      </w:r>
      <w:r w:rsidR="004B3690">
        <w:rPr>
          <w:sz w:val="24"/>
          <w:szCs w:val="24"/>
        </w:rPr>
        <w:t xml:space="preserve"> will be able to</w:t>
      </w:r>
    </w:p>
    <w:p w:rsidR="00A2184A" w:rsidRPr="00B76841" w:rsidRDefault="00A2184A" w:rsidP="004B3690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B76841">
        <w:rPr>
          <w:sz w:val="24"/>
          <w:szCs w:val="24"/>
        </w:rPr>
        <w:t xml:space="preserve">Define the concept of </w:t>
      </w:r>
      <w:r w:rsidR="004B3690">
        <w:rPr>
          <w:sz w:val="24"/>
          <w:szCs w:val="24"/>
        </w:rPr>
        <w:t xml:space="preserve"> distance education</w:t>
      </w:r>
      <w:r w:rsidRPr="00B76841">
        <w:rPr>
          <w:sz w:val="24"/>
          <w:szCs w:val="24"/>
        </w:rPr>
        <w:t xml:space="preserve"> </w:t>
      </w:r>
    </w:p>
    <w:p w:rsidR="00A2184A" w:rsidRPr="00B76841" w:rsidRDefault="004B3690" w:rsidP="004B3690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Understand the different components of distance education</w:t>
      </w:r>
    </w:p>
    <w:p w:rsidR="00A2184A" w:rsidRDefault="004B3690" w:rsidP="00A2184A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Identify different technologies used in distance education</w:t>
      </w:r>
    </w:p>
    <w:p w:rsidR="004B3690" w:rsidRPr="00B76841" w:rsidRDefault="004B3690" w:rsidP="00A2184A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Recognize different trends in distance education</w:t>
      </w:r>
    </w:p>
    <w:p w:rsidR="00A2184A" w:rsidRPr="00B744A2" w:rsidRDefault="00A2184A" w:rsidP="00A2184A">
      <w:pPr>
        <w:rPr>
          <w:b/>
          <w:sz w:val="24"/>
          <w:szCs w:val="24"/>
        </w:rPr>
      </w:pPr>
      <w:r w:rsidRPr="00B744A2">
        <w:rPr>
          <w:b/>
          <w:sz w:val="24"/>
          <w:szCs w:val="24"/>
        </w:rPr>
        <w:t>Course contents</w:t>
      </w:r>
    </w:p>
    <w:p w:rsidR="00A2184A" w:rsidRDefault="00A2184A" w:rsidP="00A2184A">
      <w:pPr>
        <w:rPr>
          <w:sz w:val="24"/>
          <w:szCs w:val="24"/>
        </w:rPr>
      </w:pPr>
      <w:r>
        <w:rPr>
          <w:sz w:val="24"/>
          <w:szCs w:val="24"/>
        </w:rPr>
        <w:t>The course contents include but not limited to the following</w:t>
      </w:r>
    </w:p>
    <w:p w:rsidR="00A2184A" w:rsidRDefault="00A2184A" w:rsidP="00A2184A">
      <w:pPr>
        <w:pStyle w:val="ListParagraph"/>
        <w:numPr>
          <w:ilvl w:val="0"/>
          <w:numId w:val="4"/>
        </w:numPr>
        <w:rPr>
          <w:b/>
          <w:sz w:val="24"/>
          <w:szCs w:val="24"/>
        </w:rPr>
      </w:pPr>
      <w:r w:rsidRPr="00B76841">
        <w:rPr>
          <w:b/>
          <w:sz w:val="24"/>
          <w:szCs w:val="24"/>
        </w:rPr>
        <w:t>Introduction of distance and non-formal education</w:t>
      </w:r>
    </w:p>
    <w:p w:rsidR="00A2184A" w:rsidRPr="00B76841" w:rsidRDefault="00A2184A" w:rsidP="00A2184A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B76841">
        <w:rPr>
          <w:sz w:val="24"/>
          <w:szCs w:val="24"/>
        </w:rPr>
        <w:t>Conceptual framework of distance education</w:t>
      </w:r>
    </w:p>
    <w:p w:rsidR="00A2184A" w:rsidRPr="00B76841" w:rsidRDefault="00A2184A" w:rsidP="00A2184A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B76841">
        <w:rPr>
          <w:sz w:val="24"/>
          <w:szCs w:val="24"/>
        </w:rPr>
        <w:t>Concept of non-formal education</w:t>
      </w:r>
    </w:p>
    <w:p w:rsidR="00A2184A" w:rsidRDefault="00A2184A" w:rsidP="00A2184A">
      <w:pPr>
        <w:pStyle w:val="ListParagraph"/>
        <w:numPr>
          <w:ilvl w:val="0"/>
          <w:numId w:val="5"/>
        </w:numPr>
        <w:rPr>
          <w:sz w:val="24"/>
          <w:szCs w:val="24"/>
        </w:rPr>
      </w:pPr>
      <w:r w:rsidRPr="00B76841">
        <w:rPr>
          <w:sz w:val="24"/>
          <w:szCs w:val="24"/>
        </w:rPr>
        <w:t>Distance education as vehicle of non-formal education</w:t>
      </w:r>
    </w:p>
    <w:p w:rsidR="00A2184A" w:rsidRPr="00463D72" w:rsidRDefault="00A2184A" w:rsidP="00A2184A">
      <w:pPr>
        <w:pStyle w:val="ListParagraph"/>
        <w:numPr>
          <w:ilvl w:val="0"/>
          <w:numId w:val="4"/>
        </w:numPr>
        <w:rPr>
          <w:b/>
          <w:sz w:val="24"/>
          <w:szCs w:val="24"/>
        </w:rPr>
      </w:pPr>
      <w:r w:rsidRPr="00463D72">
        <w:rPr>
          <w:b/>
          <w:sz w:val="24"/>
          <w:szCs w:val="24"/>
        </w:rPr>
        <w:t>Components of distance education</w:t>
      </w:r>
    </w:p>
    <w:p w:rsidR="00A2184A" w:rsidRPr="00463D72" w:rsidRDefault="00A2184A" w:rsidP="00A2184A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463D72">
        <w:rPr>
          <w:sz w:val="24"/>
          <w:szCs w:val="24"/>
        </w:rPr>
        <w:t>Learner learners profile and characteristics</w:t>
      </w:r>
    </w:p>
    <w:p w:rsidR="00A2184A" w:rsidRPr="00463D72" w:rsidRDefault="00A2184A" w:rsidP="00A2184A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463D72">
        <w:rPr>
          <w:sz w:val="24"/>
          <w:szCs w:val="24"/>
        </w:rPr>
        <w:t>Tutor and tutoring</w:t>
      </w:r>
    </w:p>
    <w:p w:rsidR="00A2184A" w:rsidRPr="00463D72" w:rsidRDefault="00A2184A" w:rsidP="00A2184A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463D72">
        <w:rPr>
          <w:sz w:val="24"/>
          <w:szCs w:val="24"/>
        </w:rPr>
        <w:t>Correspondence material</w:t>
      </w:r>
    </w:p>
    <w:p w:rsidR="00A2184A" w:rsidRPr="00463D72" w:rsidRDefault="00A2184A" w:rsidP="00A2184A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463D72">
        <w:rPr>
          <w:sz w:val="24"/>
          <w:szCs w:val="24"/>
        </w:rPr>
        <w:t>Study center</w:t>
      </w:r>
    </w:p>
    <w:p w:rsidR="00A2184A" w:rsidRPr="00463D72" w:rsidRDefault="00A2184A" w:rsidP="00A2184A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463D72">
        <w:rPr>
          <w:sz w:val="24"/>
          <w:szCs w:val="24"/>
        </w:rPr>
        <w:t>Tutorials</w:t>
      </w:r>
    </w:p>
    <w:p w:rsidR="00A2184A" w:rsidRPr="00463D72" w:rsidRDefault="00A2184A" w:rsidP="00A2184A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463D72">
        <w:rPr>
          <w:sz w:val="24"/>
          <w:szCs w:val="24"/>
        </w:rPr>
        <w:t>Assignments and their preparation</w:t>
      </w:r>
    </w:p>
    <w:p w:rsidR="00A2184A" w:rsidRPr="00463D72" w:rsidRDefault="00A2184A" w:rsidP="00A2184A">
      <w:pPr>
        <w:pStyle w:val="ListParagraph"/>
        <w:numPr>
          <w:ilvl w:val="0"/>
          <w:numId w:val="6"/>
        </w:numPr>
        <w:rPr>
          <w:sz w:val="24"/>
          <w:szCs w:val="24"/>
        </w:rPr>
      </w:pPr>
      <w:r w:rsidRPr="00463D72">
        <w:rPr>
          <w:sz w:val="24"/>
          <w:szCs w:val="24"/>
        </w:rPr>
        <w:t xml:space="preserve">Students support services </w:t>
      </w:r>
    </w:p>
    <w:p w:rsidR="00A2184A" w:rsidRPr="00463D72" w:rsidRDefault="00A2184A" w:rsidP="00A2184A">
      <w:pPr>
        <w:pStyle w:val="ListParagraph"/>
        <w:numPr>
          <w:ilvl w:val="0"/>
          <w:numId w:val="4"/>
        </w:numPr>
        <w:rPr>
          <w:b/>
          <w:sz w:val="24"/>
          <w:szCs w:val="24"/>
        </w:rPr>
      </w:pPr>
      <w:r w:rsidRPr="00463D72">
        <w:rPr>
          <w:b/>
          <w:sz w:val="24"/>
          <w:szCs w:val="24"/>
        </w:rPr>
        <w:t>Use of educational technology in distance education</w:t>
      </w:r>
    </w:p>
    <w:p w:rsidR="00A2184A" w:rsidRPr="00463D72" w:rsidRDefault="00A2184A" w:rsidP="00A2184A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463D72">
        <w:rPr>
          <w:sz w:val="24"/>
          <w:szCs w:val="24"/>
        </w:rPr>
        <w:t>Radio</w:t>
      </w:r>
    </w:p>
    <w:p w:rsidR="00A2184A" w:rsidRPr="00463D72" w:rsidRDefault="00A2184A" w:rsidP="00A2184A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463D72">
        <w:rPr>
          <w:sz w:val="24"/>
          <w:szCs w:val="24"/>
        </w:rPr>
        <w:t>Television</w:t>
      </w:r>
    </w:p>
    <w:p w:rsidR="00A2184A" w:rsidRPr="00463D72" w:rsidRDefault="00A2184A" w:rsidP="00A2184A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463D72">
        <w:rPr>
          <w:sz w:val="24"/>
          <w:szCs w:val="24"/>
        </w:rPr>
        <w:t>Internet web based learning</w:t>
      </w:r>
    </w:p>
    <w:p w:rsidR="00A2184A" w:rsidRPr="00463D72" w:rsidRDefault="00A2184A" w:rsidP="00A2184A">
      <w:pPr>
        <w:pStyle w:val="ListParagraph"/>
        <w:numPr>
          <w:ilvl w:val="0"/>
          <w:numId w:val="7"/>
        </w:numPr>
        <w:rPr>
          <w:sz w:val="24"/>
          <w:szCs w:val="24"/>
        </w:rPr>
      </w:pPr>
      <w:r w:rsidRPr="00463D72">
        <w:rPr>
          <w:sz w:val="24"/>
          <w:szCs w:val="24"/>
        </w:rPr>
        <w:t xml:space="preserve">Videoconferencing </w:t>
      </w:r>
    </w:p>
    <w:p w:rsidR="00A2184A" w:rsidRPr="00463D72" w:rsidRDefault="00A2184A" w:rsidP="00A2184A">
      <w:pPr>
        <w:pStyle w:val="ListParagraph"/>
        <w:numPr>
          <w:ilvl w:val="0"/>
          <w:numId w:val="4"/>
        </w:numPr>
        <w:rPr>
          <w:b/>
          <w:sz w:val="24"/>
          <w:szCs w:val="24"/>
        </w:rPr>
      </w:pPr>
      <w:r w:rsidRPr="00463D72">
        <w:rPr>
          <w:b/>
          <w:sz w:val="24"/>
          <w:szCs w:val="24"/>
        </w:rPr>
        <w:t>Trends in distance education</w:t>
      </w:r>
    </w:p>
    <w:p w:rsidR="00A2184A" w:rsidRPr="00463D72" w:rsidRDefault="00A2184A" w:rsidP="00A2184A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463D72">
        <w:rPr>
          <w:sz w:val="24"/>
          <w:szCs w:val="24"/>
        </w:rPr>
        <w:lastRenderedPageBreak/>
        <w:t xml:space="preserve">Open </w:t>
      </w:r>
      <w:r>
        <w:rPr>
          <w:sz w:val="24"/>
          <w:szCs w:val="24"/>
        </w:rPr>
        <w:t>S</w:t>
      </w:r>
      <w:r w:rsidRPr="00463D72">
        <w:rPr>
          <w:sz w:val="24"/>
          <w:szCs w:val="24"/>
        </w:rPr>
        <w:t>chooling</w:t>
      </w:r>
    </w:p>
    <w:p w:rsidR="00A2184A" w:rsidRPr="00463D72" w:rsidRDefault="00A2184A" w:rsidP="00A2184A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463D72">
        <w:rPr>
          <w:sz w:val="24"/>
          <w:szCs w:val="24"/>
        </w:rPr>
        <w:t xml:space="preserve">Virtual </w:t>
      </w:r>
      <w:r>
        <w:rPr>
          <w:sz w:val="24"/>
          <w:szCs w:val="24"/>
        </w:rPr>
        <w:t>E</w:t>
      </w:r>
      <w:r w:rsidRPr="00463D72">
        <w:rPr>
          <w:sz w:val="24"/>
          <w:szCs w:val="24"/>
        </w:rPr>
        <w:t>ducation</w:t>
      </w:r>
    </w:p>
    <w:p w:rsidR="00A2184A" w:rsidRPr="00463D72" w:rsidRDefault="00A2184A" w:rsidP="00A2184A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463D72">
        <w:rPr>
          <w:sz w:val="24"/>
          <w:szCs w:val="24"/>
        </w:rPr>
        <w:t xml:space="preserve">Open </w:t>
      </w:r>
      <w:r>
        <w:rPr>
          <w:sz w:val="24"/>
          <w:szCs w:val="24"/>
        </w:rPr>
        <w:t>E</w:t>
      </w:r>
      <w:r w:rsidRPr="00463D72">
        <w:rPr>
          <w:sz w:val="24"/>
          <w:szCs w:val="24"/>
        </w:rPr>
        <w:t xml:space="preserve">ducation </w:t>
      </w:r>
    </w:p>
    <w:p w:rsidR="00A2184A" w:rsidRDefault="00A2184A" w:rsidP="00A2184A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463D72">
        <w:rPr>
          <w:sz w:val="24"/>
          <w:szCs w:val="24"/>
        </w:rPr>
        <w:t>Moodle’s learning</w:t>
      </w:r>
    </w:p>
    <w:p w:rsidR="00A2184A" w:rsidRPr="00463D72" w:rsidRDefault="00A2184A" w:rsidP="00A2184A">
      <w:pPr>
        <w:pStyle w:val="ListParagraph"/>
        <w:numPr>
          <w:ilvl w:val="0"/>
          <w:numId w:val="4"/>
        </w:numPr>
        <w:rPr>
          <w:b/>
          <w:sz w:val="24"/>
          <w:szCs w:val="24"/>
        </w:rPr>
      </w:pPr>
      <w:r w:rsidRPr="00463D72">
        <w:rPr>
          <w:b/>
          <w:sz w:val="24"/>
          <w:szCs w:val="24"/>
        </w:rPr>
        <w:t xml:space="preserve">Problems of distance education </w:t>
      </w:r>
    </w:p>
    <w:p w:rsidR="00A2184A" w:rsidRPr="00463D72" w:rsidRDefault="00A2184A" w:rsidP="00A2184A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463D72">
        <w:rPr>
          <w:sz w:val="24"/>
          <w:szCs w:val="24"/>
        </w:rPr>
        <w:t>Students support services</w:t>
      </w:r>
    </w:p>
    <w:p w:rsidR="00A2184A" w:rsidRPr="00463D72" w:rsidRDefault="00A2184A" w:rsidP="00A2184A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463D72">
        <w:rPr>
          <w:sz w:val="24"/>
          <w:szCs w:val="24"/>
        </w:rPr>
        <w:t>Media and technology</w:t>
      </w:r>
    </w:p>
    <w:p w:rsidR="00A2184A" w:rsidRPr="00463D72" w:rsidRDefault="00A2184A" w:rsidP="00A2184A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463D72">
        <w:rPr>
          <w:sz w:val="24"/>
          <w:szCs w:val="24"/>
        </w:rPr>
        <w:t>Physical isolation of studies</w:t>
      </w:r>
    </w:p>
    <w:p w:rsidR="00A2184A" w:rsidRPr="001A688E" w:rsidRDefault="00A2184A" w:rsidP="00A2184A">
      <w:pPr>
        <w:pStyle w:val="ListParagraph"/>
        <w:numPr>
          <w:ilvl w:val="0"/>
          <w:numId w:val="4"/>
        </w:numPr>
        <w:rPr>
          <w:b/>
          <w:sz w:val="24"/>
          <w:szCs w:val="24"/>
        </w:rPr>
      </w:pPr>
      <w:r w:rsidRPr="001A688E">
        <w:rPr>
          <w:b/>
          <w:sz w:val="24"/>
          <w:szCs w:val="24"/>
        </w:rPr>
        <w:t>Individual projects</w:t>
      </w:r>
    </w:p>
    <w:p w:rsidR="00A2184A" w:rsidRPr="00CF01B8" w:rsidRDefault="00A2184A" w:rsidP="00A2184A">
      <w:pPr>
        <w:rPr>
          <w:b/>
          <w:sz w:val="24"/>
          <w:szCs w:val="24"/>
        </w:rPr>
      </w:pPr>
      <w:r w:rsidRPr="00CF01B8">
        <w:rPr>
          <w:b/>
          <w:sz w:val="24"/>
          <w:szCs w:val="24"/>
        </w:rPr>
        <w:t>Recommended</w:t>
      </w:r>
      <w:r>
        <w:rPr>
          <w:b/>
          <w:sz w:val="24"/>
          <w:szCs w:val="24"/>
        </w:rPr>
        <w:t xml:space="preserve"> B</w:t>
      </w:r>
      <w:r w:rsidRPr="00CF01B8">
        <w:rPr>
          <w:b/>
          <w:sz w:val="24"/>
          <w:szCs w:val="24"/>
        </w:rPr>
        <w:t>ooks</w:t>
      </w:r>
      <w:r w:rsidR="00E50933">
        <w:rPr>
          <w:b/>
          <w:sz w:val="24"/>
          <w:szCs w:val="24"/>
        </w:rPr>
        <w:t>/Readings</w:t>
      </w:r>
      <w:bookmarkStart w:id="0" w:name="_GoBack"/>
      <w:bookmarkEnd w:id="0"/>
    </w:p>
    <w:p w:rsidR="00A2184A" w:rsidRDefault="00A2184A" w:rsidP="00A2184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Bjorke</w:t>
      </w:r>
      <w:proofErr w:type="spellEnd"/>
      <w:r>
        <w:rPr>
          <w:sz w:val="24"/>
          <w:szCs w:val="24"/>
        </w:rPr>
        <w:t xml:space="preserve">, S.A.&amp; Holt(2005).learning online requires new communication and information skills and strategies in </w:t>
      </w:r>
      <w:proofErr w:type="spellStart"/>
      <w:r>
        <w:rPr>
          <w:sz w:val="24"/>
          <w:szCs w:val="24"/>
        </w:rPr>
        <w:t>field,M</w:t>
      </w:r>
      <w:proofErr w:type="spellEnd"/>
      <w:r>
        <w:rPr>
          <w:sz w:val="24"/>
          <w:szCs w:val="24"/>
        </w:rPr>
        <w:t xml:space="preserve"> H &amp; </w:t>
      </w:r>
      <w:proofErr w:type="spellStart"/>
      <w:r>
        <w:rPr>
          <w:sz w:val="24"/>
          <w:szCs w:val="24"/>
        </w:rPr>
        <w:t>fegan</w:t>
      </w:r>
      <w:proofErr w:type="spellEnd"/>
      <w:r>
        <w:rPr>
          <w:sz w:val="24"/>
          <w:szCs w:val="24"/>
        </w:rPr>
        <w:t>, I (</w:t>
      </w:r>
      <w:proofErr w:type="spellStart"/>
      <w:r>
        <w:rPr>
          <w:sz w:val="24"/>
          <w:szCs w:val="24"/>
        </w:rPr>
        <w:t>ed</w:t>
      </w:r>
      <w:proofErr w:type="spellEnd"/>
      <w:r>
        <w:rPr>
          <w:sz w:val="24"/>
          <w:szCs w:val="24"/>
        </w:rPr>
        <w:t xml:space="preserve">) education across borders philosophy policy  pedagogy and challenges, Tokyo </w:t>
      </w:r>
      <w:proofErr w:type="spellStart"/>
      <w:r>
        <w:rPr>
          <w:sz w:val="24"/>
          <w:szCs w:val="24"/>
        </w:rPr>
        <w:t>waseds</w:t>
      </w:r>
      <w:proofErr w:type="spellEnd"/>
      <w:r>
        <w:rPr>
          <w:sz w:val="24"/>
          <w:szCs w:val="24"/>
        </w:rPr>
        <w:t xml:space="preserve"> university Media Mix Co Ltd.</w:t>
      </w:r>
    </w:p>
    <w:p w:rsidR="00A2184A" w:rsidRDefault="00E50933" w:rsidP="00A2184A">
      <w:pPr>
        <w:rPr>
          <w:sz w:val="24"/>
          <w:szCs w:val="24"/>
        </w:rPr>
      </w:pPr>
      <w:r>
        <w:rPr>
          <w:sz w:val="24"/>
          <w:szCs w:val="24"/>
        </w:rPr>
        <w:t xml:space="preserve">Clark, </w:t>
      </w:r>
      <w:r w:rsidR="00A2184A">
        <w:rPr>
          <w:sz w:val="24"/>
          <w:szCs w:val="24"/>
        </w:rPr>
        <w:t xml:space="preserve">N. (200) education, communication and consumption piping in the Academic community in </w:t>
      </w:r>
      <w:proofErr w:type="spellStart"/>
      <w:r w:rsidR="00A2184A">
        <w:rPr>
          <w:sz w:val="24"/>
          <w:szCs w:val="24"/>
        </w:rPr>
        <w:t>Mowbary</w:t>
      </w:r>
      <w:proofErr w:type="spellEnd"/>
      <w:r w:rsidR="00A2184A">
        <w:rPr>
          <w:sz w:val="24"/>
          <w:szCs w:val="24"/>
        </w:rPr>
        <w:t>, M (</w:t>
      </w:r>
      <w:proofErr w:type="spellStart"/>
      <w:r w:rsidR="00A2184A">
        <w:rPr>
          <w:sz w:val="24"/>
          <w:szCs w:val="24"/>
        </w:rPr>
        <w:t>Eds</w:t>
      </w:r>
      <w:proofErr w:type="spellEnd"/>
      <w:r w:rsidR="00A2184A">
        <w:rPr>
          <w:sz w:val="24"/>
          <w:szCs w:val="24"/>
        </w:rPr>
        <w:t>) online communities practice hall.</w:t>
      </w:r>
    </w:p>
    <w:p w:rsidR="00A2184A" w:rsidRDefault="00A2184A" w:rsidP="00A2184A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Nadeem</w:t>
      </w:r>
      <w:proofErr w:type="spellEnd"/>
      <w:r>
        <w:rPr>
          <w:sz w:val="24"/>
          <w:szCs w:val="24"/>
        </w:rPr>
        <w:t xml:space="preserve">, C. (2003) Pakistan Activists Say virtue police will resemble Taliban, Global information </w:t>
      </w:r>
    </w:p>
    <w:p w:rsidR="00A2184A" w:rsidRDefault="00E50933" w:rsidP="00A2184A">
      <w:pPr>
        <w:rPr>
          <w:sz w:val="24"/>
          <w:szCs w:val="24"/>
        </w:rPr>
      </w:pPr>
      <w:r>
        <w:rPr>
          <w:sz w:val="24"/>
          <w:szCs w:val="24"/>
        </w:rPr>
        <w:t xml:space="preserve">UNESCO. </w:t>
      </w:r>
      <w:r w:rsidR="00A2184A">
        <w:rPr>
          <w:sz w:val="24"/>
          <w:szCs w:val="24"/>
        </w:rPr>
        <w:t>(2002) open distance learning trend, policy and strategy Consideration Paris UNESCO.</w:t>
      </w:r>
    </w:p>
    <w:p w:rsidR="00257D1E" w:rsidRDefault="00257D1E" w:rsidP="000D0455">
      <w:pPr>
        <w:jc w:val="center"/>
        <w:rPr>
          <w:b/>
          <w:bCs/>
        </w:rPr>
      </w:pPr>
    </w:p>
    <w:sectPr w:rsidR="00257D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C357BA"/>
    <w:multiLevelType w:val="hybridMultilevel"/>
    <w:tmpl w:val="8B4ED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839E9"/>
    <w:multiLevelType w:val="hybridMultilevel"/>
    <w:tmpl w:val="AB6A6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1D7EBD"/>
    <w:multiLevelType w:val="hybridMultilevel"/>
    <w:tmpl w:val="94CE2F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5654A6"/>
    <w:multiLevelType w:val="hybridMultilevel"/>
    <w:tmpl w:val="73FE4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393B81"/>
    <w:multiLevelType w:val="hybridMultilevel"/>
    <w:tmpl w:val="079A1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683F34"/>
    <w:multiLevelType w:val="hybridMultilevel"/>
    <w:tmpl w:val="F65841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67730B"/>
    <w:multiLevelType w:val="hybridMultilevel"/>
    <w:tmpl w:val="8D92C5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334DA1"/>
    <w:multiLevelType w:val="hybridMultilevel"/>
    <w:tmpl w:val="B748D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820D05"/>
    <w:multiLevelType w:val="hybridMultilevel"/>
    <w:tmpl w:val="7AB85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8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455"/>
    <w:rsid w:val="000D0455"/>
    <w:rsid w:val="00257D1E"/>
    <w:rsid w:val="004B3690"/>
    <w:rsid w:val="00A2184A"/>
    <w:rsid w:val="00CF6E2F"/>
    <w:rsid w:val="00D403C9"/>
    <w:rsid w:val="00E50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F24891-C994-4090-BC97-BFAC8ED18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308</Words>
  <Characters>1758</Characters>
  <Application>Microsoft Office Word</Application>
  <DocSecurity>0</DocSecurity>
  <Lines>14</Lines>
  <Paragraphs>4</Paragraphs>
  <ScaleCrop>false</ScaleCrop>
  <Company/>
  <LinksUpToDate>false</LinksUpToDate>
  <CharactersWithSpaces>2062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Help Desk</dc:creator>
  <cp:keywords/>
  <dc:description/>
  <cp:lastModifiedBy>Help Desk</cp:lastModifiedBy>
  <cp:revision>6</cp:revision>
  <dcterms:created xsi:type="dcterms:W3CDTF">2020-04-05T15:45:00Z</dcterms:created>
  <dcterms:modified xsi:type="dcterms:W3CDTF">2020-04-07T07:51:00Z</dcterms:modified>
</cp:coreProperties>
</file>